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A190A">
      <w:pPr>
        <w:spacing w:before="104" w:line="224" w:lineRule="auto"/>
        <w:ind w:left="10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5"/>
          <w:sz w:val="32"/>
          <w:szCs w:val="32"/>
        </w:rPr>
        <w:t>附件3</w:t>
      </w:r>
    </w:p>
    <w:p w14:paraId="235B3947">
      <w:pPr>
        <w:spacing w:line="262" w:lineRule="auto"/>
        <w:rPr>
          <w:rFonts w:ascii="Arial"/>
          <w:sz w:val="21"/>
        </w:rPr>
      </w:pPr>
    </w:p>
    <w:p w14:paraId="07109AFF">
      <w:pPr>
        <w:spacing w:line="263" w:lineRule="auto"/>
        <w:rPr>
          <w:rFonts w:ascii="Arial"/>
          <w:sz w:val="21"/>
        </w:rPr>
      </w:pPr>
    </w:p>
    <w:p w14:paraId="7C97B409">
      <w:pPr>
        <w:pStyle w:val="2"/>
        <w:spacing w:before="117" w:line="218" w:lineRule="auto"/>
        <w:ind w:left="680"/>
        <w:rPr>
          <w:sz w:val="36"/>
          <w:szCs w:val="36"/>
        </w:rPr>
      </w:pPr>
      <w:r>
        <w:rPr>
          <w:b/>
          <w:bCs/>
          <w:spacing w:val="-4"/>
          <w:sz w:val="36"/>
          <w:szCs w:val="36"/>
        </w:rPr>
        <w:t>温州市旧房装修厨卫改造材料物品最高限价清单</w:t>
      </w:r>
    </w:p>
    <w:p w14:paraId="748E81A7">
      <w:pPr>
        <w:spacing w:line="23" w:lineRule="exact"/>
      </w:pPr>
    </w:p>
    <w:tbl>
      <w:tblPr>
        <w:tblStyle w:val="6"/>
        <w:tblW w:w="9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878"/>
        <w:gridCol w:w="869"/>
        <w:gridCol w:w="1558"/>
        <w:gridCol w:w="3701"/>
      </w:tblGrid>
      <w:tr w14:paraId="53AAB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44" w:type="dxa"/>
            <w:vAlign w:val="top"/>
          </w:tcPr>
          <w:p w14:paraId="6E3C0E5B">
            <w:pPr>
              <w:spacing w:before="194" w:line="221" w:lineRule="auto"/>
              <w:ind w:left="2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878" w:type="dxa"/>
            <w:vAlign w:val="top"/>
          </w:tcPr>
          <w:p w14:paraId="497636C9">
            <w:pPr>
              <w:spacing w:before="192" w:line="219" w:lineRule="auto"/>
              <w:ind w:left="3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产品名称</w:t>
            </w:r>
          </w:p>
        </w:tc>
        <w:tc>
          <w:tcPr>
            <w:tcW w:w="869" w:type="dxa"/>
            <w:vAlign w:val="top"/>
          </w:tcPr>
          <w:p w14:paraId="03CEC14E">
            <w:pPr>
              <w:spacing w:before="193" w:line="220" w:lineRule="auto"/>
              <w:ind w:left="14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单位</w:t>
            </w:r>
          </w:p>
        </w:tc>
        <w:tc>
          <w:tcPr>
            <w:tcW w:w="1558" w:type="dxa"/>
            <w:vAlign w:val="top"/>
          </w:tcPr>
          <w:p w14:paraId="6D1A59B5">
            <w:pPr>
              <w:spacing w:before="190" w:line="218" w:lineRule="auto"/>
              <w:ind w:left="21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最高限价</w:t>
            </w:r>
          </w:p>
        </w:tc>
        <w:tc>
          <w:tcPr>
            <w:tcW w:w="3701" w:type="dxa"/>
            <w:vAlign w:val="top"/>
          </w:tcPr>
          <w:p w14:paraId="27274DC0">
            <w:pPr>
              <w:spacing w:before="194" w:line="221" w:lineRule="auto"/>
              <w:ind w:left="156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 w14:paraId="4D623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4" w:type="dxa"/>
            <w:vAlign w:val="top"/>
          </w:tcPr>
          <w:p w14:paraId="576CCCB5">
            <w:pPr>
              <w:spacing w:before="233" w:line="184" w:lineRule="auto"/>
              <w:ind w:left="4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878" w:type="dxa"/>
            <w:vAlign w:val="top"/>
          </w:tcPr>
          <w:p w14:paraId="4B82B160">
            <w:pPr>
              <w:spacing w:before="163" w:line="220" w:lineRule="auto"/>
              <w:ind w:left="5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饰面砖</w:t>
            </w:r>
          </w:p>
        </w:tc>
        <w:tc>
          <w:tcPr>
            <w:tcW w:w="869" w:type="dxa"/>
            <w:vAlign w:val="top"/>
          </w:tcPr>
          <w:p w14:paraId="27F02210">
            <w:pPr>
              <w:spacing w:before="217" w:line="194" w:lineRule="auto"/>
              <w:ind w:left="2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m²</w:t>
            </w:r>
          </w:p>
        </w:tc>
        <w:tc>
          <w:tcPr>
            <w:tcW w:w="1558" w:type="dxa"/>
            <w:vAlign w:val="top"/>
          </w:tcPr>
          <w:p w14:paraId="0E83541F">
            <w:pPr>
              <w:spacing w:before="234" w:line="183" w:lineRule="auto"/>
              <w:ind w:left="5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200</w:t>
            </w:r>
          </w:p>
        </w:tc>
        <w:tc>
          <w:tcPr>
            <w:tcW w:w="3701" w:type="dxa"/>
            <w:vAlign w:val="top"/>
          </w:tcPr>
          <w:p w14:paraId="1A018642">
            <w:pPr>
              <w:spacing w:before="160" w:line="219" w:lineRule="auto"/>
              <w:ind w:left="10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含大理石板材</w:t>
            </w:r>
          </w:p>
        </w:tc>
      </w:tr>
      <w:tr w14:paraId="71953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44" w:type="dxa"/>
            <w:vAlign w:val="top"/>
          </w:tcPr>
          <w:p w14:paraId="72E11281">
            <w:pPr>
              <w:spacing w:before="234" w:line="183" w:lineRule="auto"/>
              <w:ind w:left="4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878" w:type="dxa"/>
            <w:vAlign w:val="top"/>
          </w:tcPr>
          <w:p w14:paraId="63DB736A">
            <w:pPr>
              <w:spacing w:before="160" w:line="219" w:lineRule="auto"/>
              <w:ind w:left="6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地板</w:t>
            </w:r>
          </w:p>
        </w:tc>
        <w:tc>
          <w:tcPr>
            <w:tcW w:w="869" w:type="dxa"/>
            <w:vAlign w:val="top"/>
          </w:tcPr>
          <w:p w14:paraId="27EDA40B">
            <w:pPr>
              <w:spacing w:before="217" w:line="194" w:lineRule="auto"/>
              <w:ind w:left="2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m²</w:t>
            </w:r>
          </w:p>
        </w:tc>
        <w:tc>
          <w:tcPr>
            <w:tcW w:w="1558" w:type="dxa"/>
            <w:vAlign w:val="top"/>
          </w:tcPr>
          <w:p w14:paraId="1CFECB58">
            <w:pPr>
              <w:spacing w:before="234" w:line="183" w:lineRule="auto"/>
              <w:ind w:left="5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400</w:t>
            </w:r>
          </w:p>
        </w:tc>
        <w:tc>
          <w:tcPr>
            <w:tcW w:w="3701" w:type="dxa"/>
            <w:vAlign w:val="top"/>
          </w:tcPr>
          <w:p w14:paraId="57653ADB">
            <w:pPr>
              <w:pStyle w:val="7"/>
            </w:pPr>
          </w:p>
        </w:tc>
      </w:tr>
      <w:tr w14:paraId="06E85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44" w:type="dxa"/>
            <w:vAlign w:val="top"/>
          </w:tcPr>
          <w:p w14:paraId="57A33B5E">
            <w:pPr>
              <w:spacing w:before="235" w:line="183" w:lineRule="auto"/>
              <w:ind w:left="4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878" w:type="dxa"/>
            <w:vAlign w:val="top"/>
          </w:tcPr>
          <w:p w14:paraId="16A0D732">
            <w:pPr>
              <w:spacing w:before="161" w:line="219" w:lineRule="auto"/>
              <w:ind w:left="6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墙板</w:t>
            </w:r>
          </w:p>
        </w:tc>
        <w:tc>
          <w:tcPr>
            <w:tcW w:w="869" w:type="dxa"/>
            <w:vAlign w:val="top"/>
          </w:tcPr>
          <w:p w14:paraId="7D9E43AD">
            <w:pPr>
              <w:spacing w:before="218" w:line="194" w:lineRule="auto"/>
              <w:ind w:left="2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m²</w:t>
            </w:r>
          </w:p>
        </w:tc>
        <w:tc>
          <w:tcPr>
            <w:tcW w:w="1558" w:type="dxa"/>
            <w:vAlign w:val="top"/>
          </w:tcPr>
          <w:p w14:paraId="1C437B86">
            <w:pPr>
              <w:spacing w:before="235" w:line="183" w:lineRule="auto"/>
              <w:ind w:left="5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500</w:t>
            </w:r>
          </w:p>
        </w:tc>
        <w:tc>
          <w:tcPr>
            <w:tcW w:w="3701" w:type="dxa"/>
            <w:vAlign w:val="top"/>
          </w:tcPr>
          <w:p w14:paraId="15AAC7D5">
            <w:pPr>
              <w:pStyle w:val="7"/>
            </w:pPr>
          </w:p>
        </w:tc>
      </w:tr>
      <w:tr w14:paraId="5A4E6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44" w:type="dxa"/>
            <w:vAlign w:val="top"/>
          </w:tcPr>
          <w:p w14:paraId="062B5D14">
            <w:pPr>
              <w:spacing w:before="246" w:line="183" w:lineRule="auto"/>
              <w:ind w:left="4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878" w:type="dxa"/>
            <w:vAlign w:val="top"/>
          </w:tcPr>
          <w:p w14:paraId="2289A36A">
            <w:pPr>
              <w:spacing w:before="174" w:line="219" w:lineRule="auto"/>
              <w:ind w:left="37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集成吊顶</w:t>
            </w:r>
          </w:p>
        </w:tc>
        <w:tc>
          <w:tcPr>
            <w:tcW w:w="869" w:type="dxa"/>
            <w:vAlign w:val="top"/>
          </w:tcPr>
          <w:p w14:paraId="6DAFAB74">
            <w:pPr>
              <w:spacing w:before="229" w:line="194" w:lineRule="auto"/>
              <w:ind w:left="2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m²</w:t>
            </w:r>
          </w:p>
        </w:tc>
        <w:tc>
          <w:tcPr>
            <w:tcW w:w="1558" w:type="dxa"/>
            <w:vAlign w:val="top"/>
          </w:tcPr>
          <w:p w14:paraId="651D7163">
            <w:pPr>
              <w:spacing w:before="245" w:line="184" w:lineRule="auto"/>
              <w:ind w:left="5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150</w:t>
            </w:r>
          </w:p>
        </w:tc>
        <w:tc>
          <w:tcPr>
            <w:tcW w:w="3701" w:type="dxa"/>
            <w:vAlign w:val="top"/>
          </w:tcPr>
          <w:p w14:paraId="7B63176F">
            <w:pPr>
              <w:spacing w:before="174" w:line="219" w:lineRule="auto"/>
              <w:ind w:left="11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含轻钢龙骨</w:t>
            </w:r>
          </w:p>
        </w:tc>
      </w:tr>
      <w:tr w14:paraId="5900B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44" w:type="dxa"/>
            <w:vAlign w:val="top"/>
          </w:tcPr>
          <w:p w14:paraId="164A572D">
            <w:pPr>
              <w:spacing w:before="238" w:line="182" w:lineRule="auto"/>
              <w:ind w:left="4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878" w:type="dxa"/>
            <w:vAlign w:val="top"/>
          </w:tcPr>
          <w:p w14:paraId="745E2C8A">
            <w:pPr>
              <w:spacing w:before="165" w:line="220" w:lineRule="auto"/>
              <w:ind w:left="5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套装门</w:t>
            </w:r>
          </w:p>
        </w:tc>
        <w:tc>
          <w:tcPr>
            <w:tcW w:w="869" w:type="dxa"/>
            <w:vAlign w:val="top"/>
          </w:tcPr>
          <w:p w14:paraId="4E5D6870">
            <w:pPr>
              <w:spacing w:before="219" w:line="194" w:lineRule="auto"/>
              <w:ind w:left="2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m²</w:t>
            </w:r>
          </w:p>
        </w:tc>
        <w:tc>
          <w:tcPr>
            <w:tcW w:w="1558" w:type="dxa"/>
            <w:vAlign w:val="top"/>
          </w:tcPr>
          <w:p w14:paraId="4C764033">
            <w:pPr>
              <w:spacing w:before="235" w:line="184" w:lineRule="auto"/>
              <w:ind w:left="4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1500</w:t>
            </w:r>
          </w:p>
        </w:tc>
        <w:tc>
          <w:tcPr>
            <w:tcW w:w="3701" w:type="dxa"/>
            <w:vAlign w:val="top"/>
          </w:tcPr>
          <w:p w14:paraId="1CC1DAD4">
            <w:pPr>
              <w:spacing w:before="164" w:line="219" w:lineRule="auto"/>
              <w:ind w:left="5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含门把手及五金配件</w:t>
            </w:r>
          </w:p>
        </w:tc>
      </w:tr>
      <w:tr w14:paraId="51F46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44" w:type="dxa"/>
            <w:vAlign w:val="top"/>
          </w:tcPr>
          <w:p w14:paraId="3C16F54C">
            <w:pPr>
              <w:spacing w:before="247" w:line="183" w:lineRule="auto"/>
              <w:ind w:left="4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1878" w:type="dxa"/>
            <w:vAlign w:val="top"/>
          </w:tcPr>
          <w:p w14:paraId="5EC04405">
            <w:pPr>
              <w:spacing w:before="175" w:line="219" w:lineRule="auto"/>
              <w:ind w:left="6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马桶</w:t>
            </w:r>
          </w:p>
        </w:tc>
        <w:tc>
          <w:tcPr>
            <w:tcW w:w="869" w:type="dxa"/>
            <w:vAlign w:val="top"/>
          </w:tcPr>
          <w:p w14:paraId="563BE8E9">
            <w:pPr>
              <w:spacing w:before="175" w:line="219" w:lineRule="auto"/>
              <w:ind w:left="28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1558" w:type="dxa"/>
            <w:vAlign w:val="top"/>
          </w:tcPr>
          <w:p w14:paraId="2EFD18E5">
            <w:pPr>
              <w:spacing w:before="247" w:line="183" w:lineRule="auto"/>
              <w:ind w:left="4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3000</w:t>
            </w:r>
          </w:p>
        </w:tc>
        <w:tc>
          <w:tcPr>
            <w:tcW w:w="3701" w:type="dxa"/>
            <w:vAlign w:val="top"/>
          </w:tcPr>
          <w:p w14:paraId="26AB15C1">
            <w:pPr>
              <w:pStyle w:val="7"/>
            </w:pPr>
          </w:p>
        </w:tc>
      </w:tr>
      <w:tr w14:paraId="2D77C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44" w:type="dxa"/>
            <w:vAlign w:val="top"/>
          </w:tcPr>
          <w:p w14:paraId="62B19278">
            <w:pPr>
              <w:spacing w:before="239" w:line="182" w:lineRule="auto"/>
              <w:ind w:left="4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1878" w:type="dxa"/>
            <w:vAlign w:val="top"/>
          </w:tcPr>
          <w:p w14:paraId="1C152744">
            <w:pPr>
              <w:spacing w:before="166" w:line="220" w:lineRule="auto"/>
              <w:ind w:left="23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整体定制柜</w:t>
            </w:r>
          </w:p>
        </w:tc>
        <w:tc>
          <w:tcPr>
            <w:tcW w:w="869" w:type="dxa"/>
            <w:vAlign w:val="top"/>
          </w:tcPr>
          <w:p w14:paraId="12AE57C5">
            <w:pPr>
              <w:spacing w:before="220" w:line="194" w:lineRule="auto"/>
              <w:ind w:left="2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m²</w:t>
            </w:r>
          </w:p>
        </w:tc>
        <w:tc>
          <w:tcPr>
            <w:tcW w:w="1558" w:type="dxa"/>
            <w:vAlign w:val="top"/>
          </w:tcPr>
          <w:p w14:paraId="1BB4F77F">
            <w:pPr>
              <w:spacing w:before="236" w:line="184" w:lineRule="auto"/>
              <w:ind w:left="4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1200</w:t>
            </w:r>
          </w:p>
        </w:tc>
        <w:tc>
          <w:tcPr>
            <w:tcW w:w="3701" w:type="dxa"/>
            <w:vAlign w:val="top"/>
          </w:tcPr>
          <w:p w14:paraId="64A482D3">
            <w:pPr>
              <w:pStyle w:val="7"/>
            </w:pPr>
          </w:p>
        </w:tc>
      </w:tr>
      <w:tr w14:paraId="0D618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4" w:type="dxa"/>
            <w:vAlign w:val="top"/>
          </w:tcPr>
          <w:p w14:paraId="6364FB49">
            <w:pPr>
              <w:spacing w:before="238" w:line="183" w:lineRule="auto"/>
              <w:ind w:left="4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1878" w:type="dxa"/>
            <w:vAlign w:val="top"/>
          </w:tcPr>
          <w:p w14:paraId="7034B400">
            <w:pPr>
              <w:spacing w:before="164" w:line="218" w:lineRule="auto"/>
              <w:ind w:left="5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淋浴房</w:t>
            </w:r>
          </w:p>
        </w:tc>
        <w:tc>
          <w:tcPr>
            <w:tcW w:w="869" w:type="dxa"/>
            <w:vAlign w:val="top"/>
          </w:tcPr>
          <w:p w14:paraId="1E4AA5A7">
            <w:pPr>
              <w:spacing w:before="222" w:line="194" w:lineRule="auto"/>
              <w:ind w:left="2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m²</w:t>
            </w:r>
          </w:p>
        </w:tc>
        <w:tc>
          <w:tcPr>
            <w:tcW w:w="1558" w:type="dxa"/>
            <w:vAlign w:val="top"/>
          </w:tcPr>
          <w:p w14:paraId="4A278701">
            <w:pPr>
              <w:spacing w:before="237" w:line="184" w:lineRule="auto"/>
              <w:ind w:left="4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1200</w:t>
            </w:r>
          </w:p>
        </w:tc>
        <w:tc>
          <w:tcPr>
            <w:tcW w:w="3701" w:type="dxa"/>
            <w:vAlign w:val="top"/>
          </w:tcPr>
          <w:p w14:paraId="62B84A23">
            <w:pPr>
              <w:spacing w:before="166" w:line="219" w:lineRule="auto"/>
              <w:ind w:left="5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按侧面展开面积计算</w:t>
            </w:r>
          </w:p>
        </w:tc>
      </w:tr>
      <w:tr w14:paraId="77964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44" w:type="dxa"/>
            <w:vAlign w:val="top"/>
          </w:tcPr>
          <w:p w14:paraId="12D0D32F">
            <w:pPr>
              <w:spacing w:before="238" w:line="183" w:lineRule="auto"/>
              <w:ind w:left="4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1878" w:type="dxa"/>
            <w:vAlign w:val="top"/>
          </w:tcPr>
          <w:p w14:paraId="58DFD448">
            <w:pPr>
              <w:spacing w:before="164" w:line="218" w:lineRule="auto"/>
              <w:ind w:left="37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淋浴花洒</w:t>
            </w:r>
          </w:p>
        </w:tc>
        <w:tc>
          <w:tcPr>
            <w:tcW w:w="869" w:type="dxa"/>
            <w:vAlign w:val="top"/>
          </w:tcPr>
          <w:p w14:paraId="03D25625">
            <w:pPr>
              <w:spacing w:before="167" w:line="220" w:lineRule="auto"/>
              <w:ind w:left="28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套</w:t>
            </w:r>
          </w:p>
        </w:tc>
        <w:tc>
          <w:tcPr>
            <w:tcW w:w="1558" w:type="dxa"/>
            <w:vAlign w:val="top"/>
          </w:tcPr>
          <w:p w14:paraId="2CEDF589">
            <w:pPr>
              <w:spacing w:before="238" w:line="183" w:lineRule="auto"/>
              <w:ind w:left="4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2000</w:t>
            </w:r>
          </w:p>
        </w:tc>
        <w:tc>
          <w:tcPr>
            <w:tcW w:w="3701" w:type="dxa"/>
            <w:vAlign w:val="top"/>
          </w:tcPr>
          <w:p w14:paraId="0429A88F">
            <w:pPr>
              <w:pStyle w:val="7"/>
            </w:pPr>
          </w:p>
        </w:tc>
      </w:tr>
      <w:tr w14:paraId="08398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44" w:type="dxa"/>
            <w:vAlign w:val="top"/>
          </w:tcPr>
          <w:p w14:paraId="6894BBF9">
            <w:pPr>
              <w:spacing w:before="248" w:line="184" w:lineRule="auto"/>
              <w:ind w:left="3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10</w:t>
            </w:r>
          </w:p>
        </w:tc>
        <w:tc>
          <w:tcPr>
            <w:tcW w:w="1878" w:type="dxa"/>
            <w:vAlign w:val="top"/>
          </w:tcPr>
          <w:p w14:paraId="17864DE2">
            <w:pPr>
              <w:spacing w:before="177" w:line="219" w:lineRule="auto"/>
              <w:ind w:left="5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水龙头</w:t>
            </w:r>
          </w:p>
        </w:tc>
        <w:tc>
          <w:tcPr>
            <w:tcW w:w="869" w:type="dxa"/>
            <w:vAlign w:val="top"/>
          </w:tcPr>
          <w:p w14:paraId="24C62FD3">
            <w:pPr>
              <w:spacing w:before="177" w:line="219" w:lineRule="auto"/>
              <w:ind w:left="28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1558" w:type="dxa"/>
            <w:vAlign w:val="top"/>
          </w:tcPr>
          <w:p w14:paraId="7EE7A859">
            <w:pPr>
              <w:spacing w:before="249" w:line="183" w:lineRule="auto"/>
              <w:ind w:left="5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600</w:t>
            </w:r>
          </w:p>
        </w:tc>
        <w:tc>
          <w:tcPr>
            <w:tcW w:w="3701" w:type="dxa"/>
            <w:vAlign w:val="top"/>
          </w:tcPr>
          <w:p w14:paraId="3E2E38C2">
            <w:pPr>
              <w:pStyle w:val="7"/>
            </w:pPr>
          </w:p>
        </w:tc>
      </w:tr>
      <w:tr w14:paraId="636AC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044" w:type="dxa"/>
            <w:vAlign w:val="top"/>
          </w:tcPr>
          <w:p w14:paraId="2E64FB5D">
            <w:pPr>
              <w:pStyle w:val="7"/>
              <w:spacing w:line="266" w:lineRule="auto"/>
            </w:pPr>
          </w:p>
          <w:p w14:paraId="76AC1EFE">
            <w:pPr>
              <w:spacing w:before="91" w:line="184" w:lineRule="auto"/>
              <w:ind w:left="3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11</w:t>
            </w:r>
          </w:p>
        </w:tc>
        <w:tc>
          <w:tcPr>
            <w:tcW w:w="1878" w:type="dxa"/>
            <w:vAlign w:val="top"/>
          </w:tcPr>
          <w:p w14:paraId="576EE55F">
            <w:pPr>
              <w:spacing w:before="130" w:line="225" w:lineRule="auto"/>
              <w:ind w:left="371" w:right="315" w:firstLine="1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浴室柜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(洗衣柜)</w:t>
            </w:r>
          </w:p>
        </w:tc>
        <w:tc>
          <w:tcPr>
            <w:tcW w:w="869" w:type="dxa"/>
            <w:vAlign w:val="top"/>
          </w:tcPr>
          <w:p w14:paraId="4EBA280F">
            <w:pPr>
              <w:spacing w:before="316" w:line="241" w:lineRule="auto"/>
              <w:ind w:left="35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m</w:t>
            </w:r>
          </w:p>
        </w:tc>
        <w:tc>
          <w:tcPr>
            <w:tcW w:w="1558" w:type="dxa"/>
            <w:vAlign w:val="top"/>
          </w:tcPr>
          <w:p w14:paraId="5EBB98FB">
            <w:pPr>
              <w:pStyle w:val="7"/>
              <w:spacing w:line="268" w:lineRule="auto"/>
            </w:pPr>
          </w:p>
          <w:p w14:paraId="66C364CA">
            <w:pPr>
              <w:spacing w:before="91" w:line="183" w:lineRule="auto"/>
              <w:ind w:left="4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3000</w:t>
            </w:r>
          </w:p>
        </w:tc>
        <w:tc>
          <w:tcPr>
            <w:tcW w:w="3701" w:type="dxa"/>
            <w:vAlign w:val="top"/>
          </w:tcPr>
          <w:p w14:paraId="47136F63">
            <w:pPr>
              <w:spacing w:before="288" w:line="219" w:lineRule="auto"/>
              <w:ind w:left="1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含镜柜、台盆、下水等配件</w:t>
            </w:r>
          </w:p>
        </w:tc>
      </w:tr>
      <w:tr w14:paraId="7E80E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44" w:type="dxa"/>
            <w:vAlign w:val="top"/>
          </w:tcPr>
          <w:p w14:paraId="3EF5FE01">
            <w:pPr>
              <w:spacing w:before="240" w:line="184" w:lineRule="auto"/>
              <w:ind w:left="3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12</w:t>
            </w:r>
          </w:p>
        </w:tc>
        <w:tc>
          <w:tcPr>
            <w:tcW w:w="1878" w:type="dxa"/>
            <w:vAlign w:val="top"/>
          </w:tcPr>
          <w:p w14:paraId="74B878A7">
            <w:pPr>
              <w:spacing w:before="169" w:line="219" w:lineRule="auto"/>
              <w:ind w:left="23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厨卫五金件</w:t>
            </w:r>
          </w:p>
        </w:tc>
        <w:tc>
          <w:tcPr>
            <w:tcW w:w="869" w:type="dxa"/>
            <w:vAlign w:val="top"/>
          </w:tcPr>
          <w:p w14:paraId="4D713782">
            <w:pPr>
              <w:spacing w:before="169" w:line="219" w:lineRule="auto"/>
              <w:ind w:left="28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1558" w:type="dxa"/>
            <w:vAlign w:val="top"/>
          </w:tcPr>
          <w:p w14:paraId="26FAF3E9">
            <w:pPr>
              <w:spacing w:before="241" w:line="183" w:lineRule="auto"/>
              <w:ind w:left="5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200</w:t>
            </w:r>
          </w:p>
        </w:tc>
        <w:tc>
          <w:tcPr>
            <w:tcW w:w="3701" w:type="dxa"/>
            <w:vAlign w:val="top"/>
          </w:tcPr>
          <w:p w14:paraId="18C0A7C7">
            <w:pPr>
              <w:pStyle w:val="7"/>
            </w:pPr>
          </w:p>
        </w:tc>
      </w:tr>
      <w:tr w14:paraId="50D32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44" w:type="dxa"/>
            <w:vAlign w:val="top"/>
          </w:tcPr>
          <w:p w14:paraId="3084FBBC">
            <w:pPr>
              <w:spacing w:before="241" w:line="184" w:lineRule="auto"/>
              <w:ind w:left="3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13</w:t>
            </w:r>
          </w:p>
        </w:tc>
        <w:tc>
          <w:tcPr>
            <w:tcW w:w="1878" w:type="dxa"/>
            <w:vAlign w:val="top"/>
          </w:tcPr>
          <w:p w14:paraId="7332122A">
            <w:pPr>
              <w:spacing w:before="170" w:line="219" w:lineRule="auto"/>
              <w:ind w:left="6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橱柜</w:t>
            </w:r>
          </w:p>
        </w:tc>
        <w:tc>
          <w:tcPr>
            <w:tcW w:w="869" w:type="dxa"/>
            <w:vAlign w:val="top"/>
          </w:tcPr>
          <w:p w14:paraId="3C5F6482">
            <w:pPr>
              <w:spacing w:before="198" w:line="241" w:lineRule="auto"/>
              <w:ind w:left="35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m</w:t>
            </w:r>
          </w:p>
        </w:tc>
        <w:tc>
          <w:tcPr>
            <w:tcW w:w="1558" w:type="dxa"/>
            <w:vAlign w:val="top"/>
          </w:tcPr>
          <w:p w14:paraId="36E5FACD">
            <w:pPr>
              <w:spacing w:before="242" w:line="183" w:lineRule="auto"/>
              <w:ind w:left="4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3500</w:t>
            </w:r>
          </w:p>
        </w:tc>
        <w:tc>
          <w:tcPr>
            <w:tcW w:w="3701" w:type="dxa"/>
            <w:vAlign w:val="top"/>
          </w:tcPr>
          <w:p w14:paraId="5C82FB52">
            <w:pPr>
              <w:spacing w:before="49" w:line="188" w:lineRule="auto"/>
              <w:ind w:left="1705" w:right="151" w:hanging="153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含上柜、台面、五金件、水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槽</w:t>
            </w:r>
          </w:p>
        </w:tc>
      </w:tr>
      <w:tr w14:paraId="684FA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44" w:type="dxa"/>
            <w:vAlign w:val="top"/>
          </w:tcPr>
          <w:p w14:paraId="6063549A">
            <w:pPr>
              <w:spacing w:before="242" w:line="184" w:lineRule="auto"/>
              <w:ind w:left="3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14</w:t>
            </w:r>
          </w:p>
        </w:tc>
        <w:tc>
          <w:tcPr>
            <w:tcW w:w="1878" w:type="dxa"/>
            <w:vAlign w:val="top"/>
          </w:tcPr>
          <w:p w14:paraId="029378FA">
            <w:pPr>
              <w:spacing w:before="175" w:line="222" w:lineRule="auto"/>
              <w:ind w:left="6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浴缸</w:t>
            </w:r>
          </w:p>
        </w:tc>
        <w:tc>
          <w:tcPr>
            <w:tcW w:w="869" w:type="dxa"/>
            <w:vAlign w:val="top"/>
          </w:tcPr>
          <w:p w14:paraId="2C1DF852">
            <w:pPr>
              <w:spacing w:before="171" w:line="219" w:lineRule="auto"/>
              <w:ind w:left="28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1558" w:type="dxa"/>
            <w:vAlign w:val="top"/>
          </w:tcPr>
          <w:p w14:paraId="3BCA06C7">
            <w:pPr>
              <w:spacing w:before="243" w:line="183" w:lineRule="auto"/>
              <w:ind w:left="4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5000</w:t>
            </w:r>
          </w:p>
        </w:tc>
        <w:tc>
          <w:tcPr>
            <w:tcW w:w="3701" w:type="dxa"/>
            <w:vAlign w:val="top"/>
          </w:tcPr>
          <w:p w14:paraId="0B88F6C4">
            <w:pPr>
              <w:spacing w:before="171" w:line="219" w:lineRule="auto"/>
              <w:ind w:left="5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含上下水、五金配件</w:t>
            </w:r>
          </w:p>
        </w:tc>
      </w:tr>
      <w:tr w14:paraId="3D213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44" w:type="dxa"/>
            <w:vAlign w:val="top"/>
          </w:tcPr>
          <w:p w14:paraId="669F23FE">
            <w:pPr>
              <w:spacing w:before="253" w:line="184" w:lineRule="auto"/>
              <w:ind w:left="3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15</w:t>
            </w:r>
          </w:p>
        </w:tc>
        <w:tc>
          <w:tcPr>
            <w:tcW w:w="1878" w:type="dxa"/>
            <w:vAlign w:val="top"/>
          </w:tcPr>
          <w:p w14:paraId="210B159C">
            <w:pPr>
              <w:spacing w:before="184" w:line="221" w:lineRule="auto"/>
              <w:ind w:left="23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整体卫生间</w:t>
            </w:r>
          </w:p>
        </w:tc>
        <w:tc>
          <w:tcPr>
            <w:tcW w:w="869" w:type="dxa"/>
            <w:vAlign w:val="top"/>
          </w:tcPr>
          <w:p w14:paraId="3E1F8C98">
            <w:pPr>
              <w:spacing w:before="182" w:line="219" w:lineRule="auto"/>
              <w:ind w:left="28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1558" w:type="dxa"/>
            <w:vAlign w:val="top"/>
          </w:tcPr>
          <w:p w14:paraId="4D252347">
            <w:pPr>
              <w:spacing w:before="254" w:line="183" w:lineRule="auto"/>
              <w:ind w:left="4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20000</w:t>
            </w:r>
          </w:p>
        </w:tc>
        <w:tc>
          <w:tcPr>
            <w:tcW w:w="3701" w:type="dxa"/>
            <w:vAlign w:val="top"/>
          </w:tcPr>
          <w:p w14:paraId="567952CD">
            <w:pPr>
              <w:pStyle w:val="7"/>
            </w:pPr>
          </w:p>
        </w:tc>
      </w:tr>
    </w:tbl>
    <w:p w14:paraId="0BFF2D88">
      <w:pPr>
        <w:rPr>
          <w:rFonts w:ascii="Arial"/>
          <w:sz w:val="21"/>
        </w:rPr>
      </w:pPr>
    </w:p>
    <w:p w14:paraId="7068480D">
      <w:pPr>
        <w:rPr>
          <w:rFonts w:ascii="Arial" w:hAnsi="Arial" w:eastAsia="Arial" w:cs="Arial"/>
          <w:sz w:val="21"/>
          <w:szCs w:val="21"/>
        </w:rPr>
      </w:pPr>
    </w:p>
    <w:p w14:paraId="0DBA0C0C"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10" w:h="16850"/>
      <w:pgMar w:top="1432" w:right="1289" w:bottom="936" w:left="1660" w:header="0" w:footer="64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82E04">
    <w:pPr>
      <w:pStyle w:val="2"/>
      <w:spacing w:line="177" w:lineRule="auto"/>
      <w:ind w:left="184"/>
      <w:rPr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ExOWMxMGY0OWEwMzExZTE5NjUwOWExMDg4MzI1OGMifQ=="/>
  </w:docVars>
  <w:rsids>
    <w:rsidRoot w:val="00000000"/>
    <w:rsid w:val="04C7324B"/>
    <w:rsid w:val="2EC52B5A"/>
    <w:rsid w:val="4D4156AF"/>
    <w:rsid w:val="76D84B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8"/>
      <w:szCs w:val="8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359</Words>
  <Characters>415</Characters>
  <TotalTime>41</TotalTime>
  <ScaleCrop>false</ScaleCrop>
  <LinksUpToDate>false</LinksUpToDate>
  <CharactersWithSpaces>452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2024-09-20T09:27:00Z</dcterms:created>
  <dc:creator>Kingsoft-PDF</dc:creator>
  <cp:lastModifiedBy>Administrator</cp:lastModifiedBy>
  <dcterms:modified xsi:type="dcterms:W3CDTF">2024-09-20T02:20:02Z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2024-09-20T09:27:39Z</vt:filetime>
  </property>
  <property fmtid="{D5CDD505-2E9C-101B-9397-08002B2CF9AE}" pid="4" name="UsrData">
    <vt:lpwstr>66eccf885ddb950020ede0bewl</vt:lpwstr>
  </property>
  <property fmtid="{D5CDD505-2E9C-101B-9397-08002B2CF9AE}" pid="5" name="KSOProductBuildVer">
    <vt:lpwstr>2052-12.1.0.18276</vt:lpwstr>
  </property>
  <property fmtid="{D5CDD505-2E9C-101B-9397-08002B2CF9AE}" pid="6" name="ICV">
    <vt:lpwstr>6CDE429FDEFB41E891AB52894D42D09E_13</vt:lpwstr>
  </property>
</Properties>
</file>