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4" w:rsidRDefault="009207A4" w:rsidP="0018393B">
      <w:pPr>
        <w:adjustRightInd w:val="0"/>
        <w:snapToGrid w:val="0"/>
        <w:spacing w:beforeLines="50" w:afterLines="100"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9207A4" w:rsidRPr="00321543" w:rsidRDefault="009207A4" w:rsidP="0018393B">
      <w:pPr>
        <w:adjustRightInd w:val="0"/>
        <w:snapToGrid w:val="0"/>
        <w:spacing w:beforeLines="50" w:afterLines="100" w:line="276" w:lineRule="auto"/>
        <w:jc w:val="center"/>
        <w:rPr>
          <w:rFonts w:ascii="宋体" w:hAnsi="宋体"/>
          <w:b/>
          <w:snapToGrid w:val="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>2016</w:t>
      </w:r>
      <w:r>
        <w:rPr>
          <w:rFonts w:ascii="宋体" w:hAnsi="宋体" w:hint="eastAsia"/>
          <w:b/>
          <w:snapToGrid w:val="0"/>
          <w:kern w:val="0"/>
          <w:sz w:val="28"/>
          <w:szCs w:val="28"/>
        </w:rPr>
        <w:t>年</w:t>
      </w:r>
      <w:r w:rsidRPr="00321543">
        <w:rPr>
          <w:rFonts w:ascii="宋体" w:hAnsi="宋体" w:hint="eastAsia"/>
          <w:b/>
          <w:snapToGrid w:val="0"/>
          <w:kern w:val="0"/>
          <w:sz w:val="28"/>
          <w:szCs w:val="28"/>
        </w:rPr>
        <w:t>温州市建筑装饰行业信用企业申报表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750"/>
        <w:gridCol w:w="848"/>
        <w:gridCol w:w="1980"/>
        <w:gridCol w:w="1043"/>
        <w:gridCol w:w="1402"/>
      </w:tblGrid>
      <w:tr w:rsidR="009207A4" w:rsidRPr="00281013" w:rsidTr="00002F86">
        <w:trPr>
          <w:trHeight w:val="809"/>
          <w:jc w:val="center"/>
        </w:trPr>
        <w:tc>
          <w:tcPr>
            <w:tcW w:w="599" w:type="pct"/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申报等级</w:t>
            </w:r>
          </w:p>
        </w:tc>
        <w:tc>
          <w:tcPr>
            <w:tcW w:w="769" w:type="pct"/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809"/>
          <w:jc w:val="center"/>
        </w:trPr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9207A4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通讯地址</w:t>
            </w:r>
          </w:p>
          <w:p w:rsidR="009207A4" w:rsidRPr="00F84F1F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邮</w:t>
            </w:r>
            <w:r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 xml:space="preserve">    </w:t>
            </w: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编</w:t>
            </w:r>
          </w:p>
        </w:tc>
        <w:tc>
          <w:tcPr>
            <w:tcW w:w="3060" w:type="pct"/>
            <w:gridSpan w:val="3"/>
            <w:tcBorders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入会时间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809"/>
          <w:jc w:val="center"/>
        </w:trPr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法定代表人（职务）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</w:t>
            </w: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手机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 w:rsidRPr="000A370B"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809"/>
          <w:jc w:val="center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</w:t>
            </w: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手机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 w:rsidRPr="000A370B"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5246"/>
          <w:jc w:val="center"/>
        </w:trPr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9207A4" w:rsidRPr="000A370B" w:rsidRDefault="0018393B" w:rsidP="00002F86">
            <w:pPr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2016</w:t>
            </w:r>
            <w:r w:rsidR="009207A4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年度信用建设主要业绩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983"/>
          <w:jc w:val="center"/>
        </w:trPr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7A4" w:rsidRPr="000A370B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企业申报意    见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A4" w:rsidRDefault="009207A4" w:rsidP="00002F86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  </w:t>
            </w:r>
          </w:p>
          <w:p w:rsidR="009207A4" w:rsidRPr="00281013" w:rsidRDefault="009207A4" w:rsidP="00002F86">
            <w:pPr>
              <w:adjustRightInd w:val="0"/>
              <w:snapToGrid w:val="0"/>
              <w:spacing w:line="100" w:lineRule="atLeast"/>
              <w:jc w:val="righ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</w:t>
            </w:r>
          </w:p>
        </w:tc>
      </w:tr>
      <w:tr w:rsidR="009207A4" w:rsidRPr="00281013" w:rsidTr="00002F86">
        <w:trPr>
          <w:trHeight w:val="983"/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9207A4" w:rsidRPr="00876902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76902">
              <w:rPr>
                <w:rFonts w:ascii="宋体" w:hAnsi="宋体" w:hint="eastAsia"/>
                <w:b/>
                <w:sz w:val="18"/>
                <w:szCs w:val="18"/>
              </w:rPr>
              <w:t>初审意见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A4" w:rsidRPr="00281013" w:rsidRDefault="009207A4" w:rsidP="00002F86">
            <w:pPr>
              <w:adjustRightInd w:val="0"/>
              <w:snapToGrid w:val="0"/>
              <w:spacing w:line="100" w:lineRule="atLeast"/>
              <w:jc w:val="right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983"/>
          <w:jc w:val="center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7A4" w:rsidRPr="00876902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76902">
              <w:rPr>
                <w:rFonts w:ascii="宋体" w:hAnsi="宋体" w:hint="eastAsia"/>
                <w:b/>
                <w:sz w:val="18"/>
                <w:szCs w:val="18"/>
              </w:rPr>
              <w:t>评委会</w:t>
            </w:r>
          </w:p>
          <w:p w:rsidR="009207A4" w:rsidRPr="00876902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76902">
              <w:rPr>
                <w:rFonts w:ascii="宋体" w:hAnsi="宋体" w:hint="eastAsia"/>
                <w:b/>
                <w:sz w:val="18"/>
                <w:szCs w:val="18"/>
              </w:rPr>
              <w:t>评定意见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A4" w:rsidRDefault="009207A4" w:rsidP="00002F86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snapToGrid w:val="0"/>
                <w:kern w:val="0"/>
                <w:sz w:val="18"/>
                <w:szCs w:val="18"/>
              </w:rPr>
            </w:pPr>
          </w:p>
        </w:tc>
      </w:tr>
    </w:tbl>
    <w:p w:rsidR="009207A4" w:rsidRDefault="009207A4" w:rsidP="0018393B">
      <w:pPr>
        <w:adjustRightInd w:val="0"/>
        <w:snapToGrid w:val="0"/>
        <w:spacing w:beforeLines="50" w:afterLines="100" w:line="276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附件2：</w:t>
      </w:r>
    </w:p>
    <w:p w:rsidR="009207A4" w:rsidRPr="00321543" w:rsidRDefault="009207A4" w:rsidP="0018393B">
      <w:pPr>
        <w:adjustRightInd w:val="0"/>
        <w:snapToGrid w:val="0"/>
        <w:spacing w:beforeLines="50" w:afterLines="100" w:line="276" w:lineRule="auto"/>
        <w:ind w:firstLineChars="550" w:firstLine="1760"/>
        <w:rPr>
          <w:rFonts w:ascii="宋体" w:hAnsi="宋体"/>
          <w:b/>
          <w:snapToGrid w:val="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宋体" w:hAnsi="宋体" w:hint="eastAsia"/>
          <w:b/>
          <w:snapToGrid w:val="0"/>
          <w:kern w:val="0"/>
          <w:sz w:val="28"/>
          <w:szCs w:val="28"/>
        </w:rPr>
        <w:t>年</w:t>
      </w:r>
      <w:r w:rsidRPr="00321543">
        <w:rPr>
          <w:rFonts w:ascii="宋体" w:hAnsi="宋体" w:hint="eastAsia"/>
          <w:b/>
          <w:snapToGrid w:val="0"/>
          <w:kern w:val="0"/>
          <w:sz w:val="28"/>
          <w:szCs w:val="28"/>
        </w:rPr>
        <w:t>温州市建筑装饰行业信用企业申报表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750"/>
        <w:gridCol w:w="848"/>
        <w:gridCol w:w="1980"/>
        <w:gridCol w:w="1043"/>
        <w:gridCol w:w="1402"/>
      </w:tblGrid>
      <w:tr w:rsidR="009207A4" w:rsidRPr="00281013" w:rsidTr="00002F86">
        <w:trPr>
          <w:trHeight w:val="809"/>
          <w:jc w:val="center"/>
        </w:trPr>
        <w:tc>
          <w:tcPr>
            <w:tcW w:w="599" w:type="pct"/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60" w:type="pct"/>
            <w:gridSpan w:val="3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申报等级</w:t>
            </w:r>
          </w:p>
        </w:tc>
        <w:tc>
          <w:tcPr>
            <w:tcW w:w="769" w:type="pct"/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809"/>
          <w:jc w:val="center"/>
        </w:trPr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9207A4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通讯地址</w:t>
            </w:r>
          </w:p>
          <w:p w:rsidR="009207A4" w:rsidRPr="00F84F1F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邮</w:t>
            </w:r>
            <w:r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 xml:space="preserve">    </w:t>
            </w: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编</w:t>
            </w:r>
          </w:p>
        </w:tc>
        <w:tc>
          <w:tcPr>
            <w:tcW w:w="3060" w:type="pct"/>
            <w:gridSpan w:val="3"/>
            <w:tcBorders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入会时间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809"/>
          <w:jc w:val="center"/>
        </w:trPr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法定代表人（职务）</w:t>
            </w:r>
          </w:p>
        </w:tc>
        <w:tc>
          <w:tcPr>
            <w:tcW w:w="1509" w:type="pct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</w:t>
            </w: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手机</w:t>
            </w:r>
          </w:p>
        </w:tc>
        <w:tc>
          <w:tcPr>
            <w:tcW w:w="1086" w:type="pct"/>
            <w:tcBorders>
              <w:top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 w:rsidRPr="000A370B"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809"/>
          <w:jc w:val="center"/>
        </w:trPr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</w:t>
            </w: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手机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 w:rsidR="009207A4" w:rsidRPr="000A370B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 w:rsidRPr="000A370B"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 w:rsidRPr="000A370B"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5246"/>
          <w:jc w:val="center"/>
        </w:trPr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9207A4" w:rsidRPr="000A370B" w:rsidRDefault="0018393B" w:rsidP="00002F86">
            <w:pPr>
              <w:jc w:val="center"/>
              <w:rPr>
                <w:rFonts w:hAnsi="宋体"/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2017</w:t>
            </w:r>
            <w:r w:rsidR="009207A4">
              <w:rPr>
                <w:rFonts w:hAnsi="宋体" w:hint="eastAsia"/>
                <w:b/>
                <w:snapToGrid w:val="0"/>
                <w:kern w:val="0"/>
                <w:sz w:val="18"/>
                <w:szCs w:val="18"/>
              </w:rPr>
              <w:t>年度信用建设主要业绩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</w:tcBorders>
            <w:vAlign w:val="center"/>
          </w:tcPr>
          <w:p w:rsidR="009207A4" w:rsidRPr="00281013" w:rsidRDefault="009207A4" w:rsidP="00002F86"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983"/>
          <w:jc w:val="center"/>
        </w:trPr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07A4" w:rsidRPr="000A370B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企业申报意    见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A4" w:rsidRDefault="009207A4" w:rsidP="00002F86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年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月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  </w:t>
            </w:r>
          </w:p>
          <w:p w:rsidR="009207A4" w:rsidRPr="00281013" w:rsidRDefault="009207A4" w:rsidP="00002F86">
            <w:pPr>
              <w:adjustRightInd w:val="0"/>
              <w:snapToGrid w:val="0"/>
              <w:spacing w:line="100" w:lineRule="atLeast"/>
              <w:jc w:val="righ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  </w:t>
            </w:r>
          </w:p>
        </w:tc>
      </w:tr>
      <w:tr w:rsidR="009207A4" w:rsidRPr="00281013" w:rsidTr="00002F86">
        <w:trPr>
          <w:trHeight w:val="983"/>
          <w:jc w:val="center"/>
        </w:trPr>
        <w:tc>
          <w:tcPr>
            <w:tcW w:w="599" w:type="pct"/>
            <w:shd w:val="clear" w:color="auto" w:fill="auto"/>
            <w:vAlign w:val="center"/>
          </w:tcPr>
          <w:p w:rsidR="009207A4" w:rsidRPr="00D52460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52460">
              <w:rPr>
                <w:rFonts w:ascii="宋体" w:hAnsi="宋体" w:hint="eastAsia"/>
                <w:b/>
                <w:sz w:val="18"/>
                <w:szCs w:val="18"/>
              </w:rPr>
              <w:t>初审意见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A4" w:rsidRPr="00281013" w:rsidRDefault="009207A4" w:rsidP="00002F86">
            <w:pPr>
              <w:adjustRightInd w:val="0"/>
              <w:snapToGrid w:val="0"/>
              <w:spacing w:line="100" w:lineRule="atLeast"/>
              <w:jc w:val="right"/>
              <w:rPr>
                <w:snapToGrid w:val="0"/>
                <w:kern w:val="0"/>
                <w:sz w:val="18"/>
                <w:szCs w:val="18"/>
              </w:rPr>
            </w:pPr>
          </w:p>
        </w:tc>
      </w:tr>
      <w:tr w:rsidR="009207A4" w:rsidRPr="00281013" w:rsidTr="00002F86">
        <w:trPr>
          <w:trHeight w:val="983"/>
          <w:jc w:val="center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7A4" w:rsidRPr="00D52460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52460">
              <w:rPr>
                <w:rFonts w:ascii="宋体" w:hAnsi="宋体" w:hint="eastAsia"/>
                <w:b/>
                <w:sz w:val="18"/>
                <w:szCs w:val="18"/>
              </w:rPr>
              <w:t>评委会</w:t>
            </w:r>
          </w:p>
          <w:p w:rsidR="009207A4" w:rsidRPr="00D52460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52460">
              <w:rPr>
                <w:rFonts w:ascii="宋体" w:hAnsi="宋体" w:hint="eastAsia"/>
                <w:b/>
                <w:sz w:val="18"/>
                <w:szCs w:val="18"/>
              </w:rPr>
              <w:t>评定意见</w:t>
            </w:r>
          </w:p>
        </w:tc>
        <w:tc>
          <w:tcPr>
            <w:tcW w:w="440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07A4" w:rsidRDefault="009207A4" w:rsidP="00002F86">
            <w:pPr>
              <w:wordWrap w:val="0"/>
              <w:adjustRightInd w:val="0"/>
              <w:snapToGrid w:val="0"/>
              <w:spacing w:line="276" w:lineRule="auto"/>
              <w:jc w:val="right"/>
              <w:rPr>
                <w:snapToGrid w:val="0"/>
                <w:kern w:val="0"/>
                <w:sz w:val="18"/>
                <w:szCs w:val="18"/>
              </w:rPr>
            </w:pPr>
          </w:p>
        </w:tc>
      </w:tr>
    </w:tbl>
    <w:p w:rsidR="009207A4" w:rsidRDefault="009207A4" w:rsidP="009207A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附件3：</w:t>
      </w:r>
    </w:p>
    <w:p w:rsidR="009207A4" w:rsidRDefault="009207A4" w:rsidP="009207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年度温州市建筑装饰行业信用企业量化评分标准</w:t>
      </w:r>
    </w:p>
    <w:p w:rsidR="009207A4" w:rsidRPr="00506DA1" w:rsidRDefault="009207A4" w:rsidP="009207A4">
      <w:pPr>
        <w:jc w:val="center"/>
        <w:rPr>
          <w:b/>
          <w:sz w:val="18"/>
          <w:szCs w:val="18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86"/>
        <w:gridCol w:w="1757"/>
        <w:gridCol w:w="1757"/>
        <w:gridCol w:w="1758"/>
        <w:gridCol w:w="335"/>
        <w:gridCol w:w="335"/>
        <w:gridCol w:w="335"/>
        <w:gridCol w:w="1262"/>
      </w:tblGrid>
      <w:tr w:rsidR="009207A4" w:rsidRPr="000521DA" w:rsidTr="00002F86">
        <w:trPr>
          <w:trHeight w:val="814"/>
          <w:jc w:val="center"/>
        </w:trPr>
        <w:tc>
          <w:tcPr>
            <w:tcW w:w="1771" w:type="dxa"/>
            <w:gridSpan w:val="2"/>
            <w:shd w:val="clear" w:color="auto" w:fill="auto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量化项目</w:t>
            </w:r>
          </w:p>
        </w:tc>
        <w:tc>
          <w:tcPr>
            <w:tcW w:w="5272" w:type="dxa"/>
            <w:gridSpan w:val="3"/>
            <w:vAlign w:val="center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评分标准及分值</w:t>
            </w:r>
          </w:p>
        </w:tc>
        <w:tc>
          <w:tcPr>
            <w:tcW w:w="335" w:type="dxa"/>
            <w:vMerge w:val="restart"/>
            <w:vAlign w:val="center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0521DA">
              <w:rPr>
                <w:rFonts w:hint="eastAsia"/>
                <w:b/>
                <w:sz w:val="18"/>
                <w:szCs w:val="18"/>
              </w:rPr>
              <w:t>自评分</w:t>
            </w:r>
          </w:p>
        </w:tc>
        <w:tc>
          <w:tcPr>
            <w:tcW w:w="335" w:type="dxa"/>
            <w:vMerge w:val="restart"/>
            <w:vAlign w:val="center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0521DA">
              <w:rPr>
                <w:rFonts w:hint="eastAsia"/>
                <w:b/>
                <w:sz w:val="18"/>
                <w:szCs w:val="18"/>
              </w:rPr>
              <w:t>初评分</w:t>
            </w:r>
          </w:p>
        </w:tc>
        <w:tc>
          <w:tcPr>
            <w:tcW w:w="335" w:type="dxa"/>
            <w:vMerge w:val="restart"/>
            <w:vAlign w:val="center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0521DA">
              <w:rPr>
                <w:rFonts w:hint="eastAsia"/>
                <w:b/>
                <w:sz w:val="18"/>
                <w:szCs w:val="18"/>
              </w:rPr>
              <w:t>评定分</w:t>
            </w:r>
          </w:p>
        </w:tc>
        <w:tc>
          <w:tcPr>
            <w:tcW w:w="1262" w:type="dxa"/>
            <w:vMerge w:val="restart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9207A4" w:rsidRPr="000521DA" w:rsidTr="00002F86">
        <w:trPr>
          <w:trHeight w:val="74"/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项别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AAA级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AA级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A级</w:t>
            </w:r>
          </w:p>
        </w:tc>
        <w:tc>
          <w:tcPr>
            <w:tcW w:w="335" w:type="dxa"/>
            <w:vMerge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  <w:vMerge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35" w:type="dxa"/>
            <w:vMerge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2" w:type="dxa"/>
            <w:vMerge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9207A4" w:rsidRPr="000521DA" w:rsidTr="00002F86">
        <w:trPr>
          <w:trHeight w:val="643"/>
          <w:jc w:val="center"/>
        </w:trPr>
        <w:tc>
          <w:tcPr>
            <w:tcW w:w="885" w:type="dxa"/>
            <w:vMerge w:val="restart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经济指标（50）</w:t>
            </w: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装饰装修产值（30）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6000万得30分；增500万加1分，最多加10分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3000万得30分；增200万加1分，最多加10分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500万得30分；增50万加1分，最多加10分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以《建筑业企业生产经营情况》表数据为准</w:t>
            </w:r>
          </w:p>
        </w:tc>
      </w:tr>
      <w:tr w:rsidR="009207A4" w:rsidRPr="000521DA" w:rsidTr="00002F86">
        <w:trPr>
          <w:trHeight w:val="74"/>
          <w:jc w:val="center"/>
        </w:trPr>
        <w:tc>
          <w:tcPr>
            <w:tcW w:w="885" w:type="dxa"/>
            <w:vMerge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净资产（10）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1200万得10分，每增减200万加减1分，最多加10分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300万得10分，每增减50万加减1分，最多加10分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100万得10分，每增减20万加减1分，最多加10分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207A4" w:rsidRPr="000521DA" w:rsidTr="00002F86">
        <w:trPr>
          <w:trHeight w:val="74"/>
          <w:jc w:val="center"/>
        </w:trPr>
        <w:tc>
          <w:tcPr>
            <w:tcW w:w="885" w:type="dxa"/>
            <w:vMerge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利税（10）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按时足额得10分，超10%加1分，最多加10分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按时足额得10分，超10%加1分，最多加10分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按时足额得10分，超10%加1分，最多加10分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以《财务状况》表中相关数据为准</w:t>
            </w:r>
          </w:p>
        </w:tc>
      </w:tr>
      <w:tr w:rsidR="009207A4" w:rsidRPr="000521DA" w:rsidTr="00002F86">
        <w:trPr>
          <w:trHeight w:val="487"/>
          <w:jc w:val="center"/>
        </w:trPr>
        <w:tc>
          <w:tcPr>
            <w:tcW w:w="885" w:type="dxa"/>
            <w:vMerge w:val="restart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企业实力（30）</w:t>
            </w:r>
          </w:p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注册执业资格人员（10）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一级5人以上得10分，多1人加1分，最多加10分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3人以上得10分，多1人加1分，最多加10分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2人以上得10分，多1人加1分，最多加10分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207A4" w:rsidRPr="000521DA" w:rsidTr="00002F86">
        <w:trPr>
          <w:trHeight w:val="74"/>
          <w:jc w:val="center"/>
        </w:trPr>
        <w:tc>
          <w:tcPr>
            <w:tcW w:w="885" w:type="dxa"/>
            <w:vMerge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管理体系</w:t>
            </w:r>
          </w:p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（10）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一证10分；两证15分；三证20分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一证10分；两证15分；三证20分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一证10分；两证15分；三证20分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207A4" w:rsidRPr="000521DA" w:rsidTr="00002F86">
        <w:trPr>
          <w:trHeight w:val="487"/>
          <w:jc w:val="center"/>
        </w:trPr>
        <w:tc>
          <w:tcPr>
            <w:tcW w:w="885" w:type="dxa"/>
            <w:vMerge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创优记录（10）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市优1项10分；</w:t>
            </w:r>
          </w:p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省优1项20分；</w:t>
            </w:r>
          </w:p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国优1项40分；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市优1项10分；</w:t>
            </w:r>
          </w:p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省优1项20分；</w:t>
            </w:r>
          </w:p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国优1项40分；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市优1项10分；</w:t>
            </w:r>
          </w:p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省优1项20分；</w:t>
            </w:r>
          </w:p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国优1项40分；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同一项目以最高奖为得分值</w:t>
            </w:r>
          </w:p>
        </w:tc>
      </w:tr>
      <w:tr w:rsidR="009207A4" w:rsidRPr="000521DA" w:rsidTr="00002F86">
        <w:trPr>
          <w:trHeight w:val="968"/>
          <w:jc w:val="center"/>
        </w:trPr>
        <w:tc>
          <w:tcPr>
            <w:tcW w:w="885" w:type="dxa"/>
            <w:vMerge w:val="restart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信誉情况（20）</w:t>
            </w: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行业信用（10）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评上市优企10分、AAA级信用10分，省级（政府或协会）15分，国家级（同上）20分。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评上市优企10分、AA级信用5分，省级（政府或协会）15分，国家级（同上）20分。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评上市优企10分、A级信用5分，省级（政府或协会）15分，国家级（同上）20分。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adjustRightInd w:val="0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207A4" w:rsidRPr="000521DA" w:rsidTr="00002F86">
        <w:trPr>
          <w:trHeight w:val="74"/>
          <w:jc w:val="center"/>
        </w:trPr>
        <w:tc>
          <w:tcPr>
            <w:tcW w:w="885" w:type="dxa"/>
            <w:vMerge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521DA">
              <w:rPr>
                <w:rFonts w:ascii="宋体" w:hAnsi="宋体" w:hint="eastAsia"/>
                <w:b/>
                <w:sz w:val="18"/>
                <w:szCs w:val="18"/>
              </w:rPr>
              <w:t>协会工作（10）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按时交会费，积极参加协会活动得10分。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按时交会费，积极参加协会活动得10分。</w:t>
            </w:r>
          </w:p>
        </w:tc>
        <w:tc>
          <w:tcPr>
            <w:tcW w:w="1757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  <w:r w:rsidRPr="000521DA">
              <w:rPr>
                <w:rFonts w:ascii="宋体" w:hAnsi="宋体" w:hint="eastAsia"/>
                <w:sz w:val="18"/>
                <w:szCs w:val="18"/>
              </w:rPr>
              <w:t>按时交会费，积极参加协会活动得10分。</w:t>
            </w: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5" w:type="dxa"/>
          </w:tcPr>
          <w:p w:rsidR="009207A4" w:rsidRPr="000521DA" w:rsidRDefault="009207A4" w:rsidP="00002F8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9207A4" w:rsidRPr="000521DA" w:rsidRDefault="009207A4" w:rsidP="00002F86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207A4" w:rsidRDefault="009207A4" w:rsidP="009207A4">
      <w:pPr>
        <w:rPr>
          <w:b/>
          <w:sz w:val="10"/>
          <w:szCs w:val="10"/>
        </w:rPr>
      </w:pPr>
    </w:p>
    <w:p w:rsidR="009B39B7" w:rsidRDefault="009B39B7"/>
    <w:sectPr w:rsidR="009B39B7" w:rsidSect="00997D65">
      <w:headerReference w:type="default" r:id="rId6"/>
      <w:footerReference w:type="even" r:id="rId7"/>
      <w:footerReference w:type="default" r:id="rId8"/>
      <w:pgSz w:w="11906" w:h="16838"/>
      <w:pgMar w:top="2181" w:right="1588" w:bottom="1418" w:left="1588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EF" w:rsidRDefault="00EF57EF" w:rsidP="002B659A">
      <w:r>
        <w:separator/>
      </w:r>
    </w:p>
  </w:endnote>
  <w:endnote w:type="continuationSeparator" w:id="0">
    <w:p w:rsidR="00EF57EF" w:rsidRDefault="00EF57EF" w:rsidP="002B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60" w:rsidRDefault="002B659A" w:rsidP="005A3C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7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07A4">
      <w:rPr>
        <w:rStyle w:val="a4"/>
        <w:noProof/>
      </w:rPr>
      <w:t>1</w:t>
    </w:r>
    <w:r>
      <w:rPr>
        <w:rStyle w:val="a4"/>
      </w:rPr>
      <w:fldChar w:fldCharType="end"/>
    </w:r>
  </w:p>
  <w:p w:rsidR="003D0260" w:rsidRDefault="00EF57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60" w:rsidRDefault="002B659A" w:rsidP="005A3C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07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393B">
      <w:rPr>
        <w:rStyle w:val="a4"/>
        <w:noProof/>
      </w:rPr>
      <w:t>3</w:t>
    </w:r>
    <w:r>
      <w:rPr>
        <w:rStyle w:val="a4"/>
      </w:rPr>
      <w:fldChar w:fldCharType="end"/>
    </w:r>
  </w:p>
  <w:p w:rsidR="003D0260" w:rsidRDefault="00EF57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EF" w:rsidRDefault="00EF57EF" w:rsidP="002B659A">
      <w:r>
        <w:separator/>
      </w:r>
    </w:p>
  </w:footnote>
  <w:footnote w:type="continuationSeparator" w:id="0">
    <w:p w:rsidR="00EF57EF" w:rsidRDefault="00EF57EF" w:rsidP="002B6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60" w:rsidRDefault="00EF57EF" w:rsidP="00621B5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7A4"/>
    <w:rsid w:val="0018393B"/>
    <w:rsid w:val="002B659A"/>
    <w:rsid w:val="009207A4"/>
    <w:rsid w:val="009B39B7"/>
    <w:rsid w:val="00EF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0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207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207A4"/>
  </w:style>
  <w:style w:type="paragraph" w:styleId="a5">
    <w:name w:val="header"/>
    <w:basedOn w:val="a"/>
    <w:link w:val="Char0"/>
    <w:rsid w:val="00920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20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2018-05-29T02:28:00Z</dcterms:created>
  <dcterms:modified xsi:type="dcterms:W3CDTF">2018-06-11T02:28:00Z</dcterms:modified>
</cp:coreProperties>
</file>